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A56" w:rsidRPr="00D46DB7" w:rsidRDefault="00CB2A56" w:rsidP="00D46DB7">
      <w:pPr>
        <w:pStyle w:val="Ttulo1"/>
        <w:rPr>
          <w:rFonts w:ascii="Arial Narrow" w:hAnsi="Arial Narrow"/>
          <w:b w:val="0"/>
          <w:sz w:val="24"/>
          <w:szCs w:val="24"/>
          <w:lang w:val="en-US"/>
        </w:rPr>
      </w:pPr>
      <w:bookmarkStart w:id="0" w:name="_GoBack"/>
      <w:bookmarkEnd w:id="0"/>
      <w:r w:rsidRPr="00D46DB7">
        <w:rPr>
          <w:rFonts w:ascii="Arial Narrow" w:hAnsi="Arial Narrow"/>
          <w:b w:val="0"/>
          <w:sz w:val="24"/>
          <w:szCs w:val="24"/>
          <w:lang w:val="en-US"/>
        </w:rPr>
        <w:t xml:space="preserve">BIERMA, Nathan. (2004 </w:t>
      </w:r>
      <w:proofErr w:type="spellStart"/>
      <w:proofErr w:type="gramStart"/>
      <w:r w:rsidRPr="00D46DB7">
        <w:rPr>
          <w:rFonts w:ascii="Arial Narrow" w:hAnsi="Arial Narrow"/>
          <w:b w:val="0"/>
          <w:sz w:val="24"/>
          <w:szCs w:val="24"/>
          <w:lang w:val="en-US"/>
        </w:rPr>
        <w:t>feb</w:t>
      </w:r>
      <w:proofErr w:type="spellEnd"/>
      <w:proofErr w:type="gramEnd"/>
      <w:r w:rsidRPr="00D46DB7">
        <w:rPr>
          <w:rFonts w:ascii="Arial Narrow" w:hAnsi="Arial Narrow"/>
          <w:b w:val="0"/>
          <w:sz w:val="24"/>
          <w:szCs w:val="24"/>
          <w:lang w:val="en-US"/>
        </w:rPr>
        <w:t xml:space="preserve"> 09). Bilingual writers reflect on `Their Mother Tongues'. </w:t>
      </w:r>
      <w:proofErr w:type="gramStart"/>
      <w:r w:rsidRPr="00D46DB7">
        <w:rPr>
          <w:rFonts w:ascii="Arial Narrow" w:hAnsi="Arial Narrow"/>
          <w:b w:val="0"/>
          <w:sz w:val="24"/>
          <w:szCs w:val="24"/>
          <w:lang w:val="en-US"/>
        </w:rPr>
        <w:t xml:space="preserve">In </w:t>
      </w:r>
      <w:r w:rsidRPr="00D46DB7">
        <w:rPr>
          <w:rFonts w:ascii="Arial Narrow" w:hAnsi="Arial Narrow"/>
          <w:b w:val="0"/>
          <w:i/>
          <w:sz w:val="24"/>
          <w:szCs w:val="24"/>
          <w:lang w:val="en-US"/>
        </w:rPr>
        <w:t>Chicago Tribune.</w:t>
      </w:r>
      <w:proofErr w:type="gramEnd"/>
      <w:r w:rsidRPr="00D46DB7">
        <w:rPr>
          <w:rStyle w:val="Hipervnculo"/>
          <w:rFonts w:ascii="Arial Narrow" w:hAnsi="Arial Narrow"/>
          <w:b w:val="0"/>
          <w:color w:val="auto"/>
          <w:sz w:val="24"/>
          <w:szCs w:val="24"/>
          <w:lang w:val="en-US"/>
        </w:rPr>
        <w:t xml:space="preserve"> </w:t>
      </w:r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 xml:space="preserve">Retrieved </w:t>
      </w:r>
      <w:r w:rsidRPr="00D46DB7">
        <w:rPr>
          <w:rFonts w:ascii="Arial Narrow" w:hAnsi="Arial Narrow"/>
          <w:b w:val="0"/>
          <w:i/>
          <w:sz w:val="24"/>
          <w:lang w:val="en-US"/>
        </w:rPr>
        <w:t xml:space="preserve">19 Feb. 2015 </w:t>
      </w:r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>from:</w:t>
      </w:r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 xml:space="preserve"> </w:t>
      </w:r>
      <w:r w:rsidRPr="00D46DB7">
        <w:rPr>
          <w:rFonts w:ascii="Arial Narrow" w:hAnsi="Arial Narrow"/>
          <w:b w:val="0"/>
          <w:sz w:val="24"/>
          <w:szCs w:val="24"/>
          <w:lang w:val="en-US"/>
        </w:rPr>
        <w:t>http://articles.chicagotribune.com/2004-09-02/features/0409020057_1_mother-tongues-phrases-english</w:t>
      </w:r>
    </w:p>
    <w:p w:rsidR="00CB2A56" w:rsidRPr="00D46DB7" w:rsidRDefault="00CB2A56" w:rsidP="0040249D">
      <w:pPr>
        <w:rPr>
          <w:rFonts w:ascii="Arial Narrow" w:hAnsi="Arial Narrow"/>
          <w:sz w:val="24"/>
          <w:szCs w:val="24"/>
          <w:lang w:val="en-US"/>
        </w:rPr>
      </w:pPr>
      <w:proofErr w:type="gramStart"/>
      <w:r w:rsidRPr="00D46DB7">
        <w:rPr>
          <w:rStyle w:val="contentheadline"/>
          <w:rFonts w:ascii="Arial Narrow" w:hAnsi="Arial Narrow"/>
          <w:sz w:val="24"/>
          <w:szCs w:val="24"/>
          <w:lang w:val="en-US"/>
        </w:rPr>
        <w:t xml:space="preserve">Dan </w:t>
      </w:r>
      <w:proofErr w:type="spellStart"/>
      <w:r w:rsidRPr="00D46DB7">
        <w:rPr>
          <w:rStyle w:val="contentheadline"/>
          <w:rFonts w:ascii="Arial Narrow" w:hAnsi="Arial Narrow"/>
          <w:sz w:val="24"/>
          <w:szCs w:val="24"/>
          <w:lang w:val="en-US"/>
        </w:rPr>
        <w:t>Vyleta’s</w:t>
      </w:r>
      <w:proofErr w:type="spellEnd"/>
      <w:r w:rsidRPr="00D46DB7">
        <w:rPr>
          <w:rStyle w:val="contentheadline"/>
          <w:rFonts w:ascii="Arial Narrow" w:hAnsi="Arial Narrow"/>
          <w:sz w:val="24"/>
          <w:szCs w:val="24"/>
          <w:lang w:val="en-US"/>
        </w:rPr>
        <w:t xml:space="preserve"> top 10 books in second languages.</w:t>
      </w:r>
      <w:proofErr w:type="gramEnd"/>
      <w:r w:rsidRPr="00D46DB7">
        <w:rPr>
          <w:rStyle w:val="contentheadline"/>
          <w:rFonts w:ascii="Arial Narrow" w:hAnsi="Arial Narrow"/>
          <w:sz w:val="24"/>
          <w:szCs w:val="24"/>
          <w:lang w:val="en-US"/>
        </w:rPr>
        <w:t xml:space="preserve"> (2011, </w:t>
      </w:r>
      <w:proofErr w:type="spellStart"/>
      <w:proofErr w:type="gramStart"/>
      <w:r w:rsidRPr="00D46DB7">
        <w:rPr>
          <w:rStyle w:val="contentheadline"/>
          <w:rFonts w:ascii="Arial Narrow" w:hAnsi="Arial Narrow"/>
          <w:sz w:val="24"/>
          <w:szCs w:val="24"/>
          <w:lang w:val="en-US"/>
        </w:rPr>
        <w:t>feb</w:t>
      </w:r>
      <w:proofErr w:type="spellEnd"/>
      <w:proofErr w:type="gramEnd"/>
      <w:r w:rsidRPr="00D46DB7">
        <w:rPr>
          <w:rStyle w:val="contentheadline"/>
          <w:rFonts w:ascii="Arial Narrow" w:hAnsi="Arial Narrow"/>
          <w:sz w:val="24"/>
          <w:szCs w:val="24"/>
          <w:lang w:val="en-US"/>
        </w:rPr>
        <w:t xml:space="preserve"> 16) </w:t>
      </w:r>
      <w:r w:rsidRPr="00D46DB7">
        <w:rPr>
          <w:rFonts w:ascii="Arial Narrow" w:hAnsi="Arial Narrow"/>
          <w:sz w:val="24"/>
          <w:szCs w:val="24"/>
          <w:lang w:val="en-US"/>
        </w:rPr>
        <w:t>The Guardian</w:t>
      </w:r>
      <w:r w:rsidRPr="00D46DB7">
        <w:rPr>
          <w:rStyle w:val="contentheadline"/>
          <w:rFonts w:ascii="Arial Narrow" w:hAnsi="Arial Narrow"/>
          <w:sz w:val="24"/>
          <w:szCs w:val="24"/>
          <w:lang w:val="en-US"/>
        </w:rPr>
        <w:t xml:space="preserve"> </w:t>
      </w:r>
      <w:r w:rsidRPr="00D46DB7">
        <w:rPr>
          <w:rStyle w:val="st"/>
          <w:rFonts w:ascii="Arial Narrow" w:hAnsi="Arial Narrow"/>
          <w:sz w:val="24"/>
          <w:szCs w:val="24"/>
          <w:lang w:val="en-US"/>
        </w:rPr>
        <w:t xml:space="preserve">Retrieved </w:t>
      </w:r>
      <w:r w:rsidRPr="00D46DB7">
        <w:rPr>
          <w:rFonts w:ascii="Arial Narrow" w:hAnsi="Arial Narrow"/>
          <w:i/>
          <w:sz w:val="24"/>
          <w:lang w:val="en-US"/>
        </w:rPr>
        <w:t xml:space="preserve">19 Feb. </w:t>
      </w:r>
      <w:proofErr w:type="gramStart"/>
      <w:r w:rsidRPr="00D46DB7">
        <w:rPr>
          <w:rFonts w:ascii="Arial Narrow" w:hAnsi="Arial Narrow"/>
          <w:i/>
          <w:sz w:val="24"/>
          <w:lang w:val="en-US"/>
        </w:rPr>
        <w:t xml:space="preserve">2015 </w:t>
      </w:r>
      <w:r w:rsidRPr="00D46DB7">
        <w:rPr>
          <w:rStyle w:val="st"/>
          <w:rFonts w:ascii="Arial Narrow" w:hAnsi="Arial Narrow"/>
          <w:sz w:val="24"/>
          <w:szCs w:val="24"/>
          <w:lang w:val="en-US"/>
        </w:rPr>
        <w:t xml:space="preserve"> from</w:t>
      </w:r>
      <w:proofErr w:type="gramEnd"/>
      <w:r w:rsidRPr="00D46DB7">
        <w:rPr>
          <w:rStyle w:val="st"/>
          <w:rFonts w:ascii="Arial Narrow" w:hAnsi="Arial Narrow"/>
          <w:sz w:val="24"/>
          <w:szCs w:val="24"/>
          <w:lang w:val="en-US"/>
        </w:rPr>
        <w:t>:</w:t>
      </w:r>
      <w:r w:rsidRPr="00D46DB7">
        <w:rPr>
          <w:rStyle w:val="st"/>
          <w:rFonts w:ascii="Arial Narrow" w:hAnsi="Arial Narrow"/>
          <w:sz w:val="24"/>
          <w:szCs w:val="24"/>
          <w:lang w:val="en-US"/>
        </w:rPr>
        <w:t xml:space="preserve"> </w:t>
      </w:r>
      <w:hyperlink r:id="rId6" w:history="1">
        <w:r w:rsidRPr="00D46DB7">
          <w:rPr>
            <w:rStyle w:val="Hipervnculo"/>
            <w:rFonts w:ascii="Arial Narrow" w:hAnsi="Arial Narrow"/>
            <w:color w:val="auto"/>
            <w:sz w:val="24"/>
            <w:szCs w:val="24"/>
            <w:lang w:val="en-US"/>
          </w:rPr>
          <w:t>http://www.theguardian.com/books/2011/feb/16/dan-vyleta-top-10-books-second-languages</w:t>
        </w:r>
      </w:hyperlink>
    </w:p>
    <w:p w:rsidR="00CB2A56" w:rsidRPr="00D46DB7" w:rsidRDefault="00CB2A56" w:rsidP="008342BC">
      <w:pPr>
        <w:pStyle w:val="Ttulo1"/>
        <w:rPr>
          <w:rFonts w:ascii="Arial Narrow" w:hAnsi="Arial Narrow"/>
          <w:b w:val="0"/>
          <w:bCs w:val="0"/>
          <w:sz w:val="24"/>
          <w:szCs w:val="24"/>
          <w:lang w:val="en-US"/>
        </w:rPr>
      </w:pPr>
      <w:r w:rsidRPr="00D46DB7">
        <w:rPr>
          <w:rFonts w:ascii="Arial Narrow" w:hAnsi="Arial Narrow"/>
          <w:b w:val="0"/>
          <w:sz w:val="24"/>
          <w:szCs w:val="24"/>
          <w:lang w:val="en-US"/>
        </w:rPr>
        <w:t>DE COURTIVRON,</w:t>
      </w:r>
      <w:r w:rsidRPr="00D46DB7">
        <w:rPr>
          <w:b w:val="0"/>
          <w:lang w:val="en-US"/>
        </w:rPr>
        <w:t xml:space="preserve"> </w:t>
      </w:r>
      <w:hyperlink r:id="rId7" w:history="1">
        <w:r w:rsidRPr="00D46DB7">
          <w:rPr>
            <w:rStyle w:val="Hipervnculo"/>
            <w:rFonts w:ascii="Arial Narrow" w:hAnsi="Arial Narrow"/>
            <w:b w:val="0"/>
            <w:color w:val="auto"/>
            <w:sz w:val="24"/>
            <w:szCs w:val="24"/>
            <w:u w:val="none"/>
            <w:lang w:val="en-US"/>
          </w:rPr>
          <w:t xml:space="preserve">Isabelle. </w:t>
        </w:r>
      </w:hyperlink>
      <w:proofErr w:type="gramStart"/>
      <w:r w:rsidRPr="00D46DB7">
        <w:rPr>
          <w:rStyle w:val="Hipervnculo"/>
          <w:rFonts w:ascii="Arial Narrow" w:hAnsi="Arial Narrow"/>
          <w:b w:val="0"/>
          <w:color w:val="auto"/>
          <w:sz w:val="24"/>
          <w:szCs w:val="24"/>
          <w:u w:val="none"/>
          <w:lang w:val="en-US"/>
        </w:rPr>
        <w:t>(</w:t>
      </w:r>
      <w:r w:rsidRPr="00D46DB7">
        <w:rPr>
          <w:rFonts w:ascii="Arial Narrow" w:hAnsi="Arial Narrow"/>
          <w:b w:val="0"/>
          <w:sz w:val="24"/>
          <w:szCs w:val="24"/>
          <w:lang w:val="en-US"/>
        </w:rPr>
        <w:t xml:space="preserve"> 2003</w:t>
      </w:r>
      <w:proofErr w:type="gramEnd"/>
      <w:r w:rsidRPr="00D46DB7">
        <w:rPr>
          <w:rFonts w:ascii="Arial Narrow" w:hAnsi="Arial Narrow"/>
          <w:b w:val="0"/>
          <w:sz w:val="24"/>
          <w:szCs w:val="24"/>
          <w:lang w:val="en-US"/>
        </w:rPr>
        <w:t xml:space="preserve">). </w:t>
      </w:r>
      <w:r w:rsidRPr="00D46DB7">
        <w:rPr>
          <w:rStyle w:val="fn"/>
          <w:rFonts w:ascii="Arial Narrow" w:hAnsi="Arial Narrow"/>
          <w:b w:val="0"/>
          <w:sz w:val="24"/>
          <w:szCs w:val="24"/>
          <w:lang w:val="en-US"/>
        </w:rPr>
        <w:t>Lives in Translation</w:t>
      </w:r>
      <w:r w:rsidRPr="00D46DB7">
        <w:rPr>
          <w:rFonts w:ascii="Arial Narrow" w:hAnsi="Arial Narrow"/>
          <w:b w:val="0"/>
          <w:sz w:val="24"/>
          <w:szCs w:val="24"/>
          <w:lang w:val="en-US"/>
        </w:rPr>
        <w:t xml:space="preserve">: </w:t>
      </w:r>
      <w:r w:rsidRPr="00D46DB7">
        <w:rPr>
          <w:rStyle w:val="Subttulo1"/>
          <w:rFonts w:ascii="Arial Narrow" w:hAnsi="Arial Narrow"/>
          <w:b w:val="0"/>
          <w:sz w:val="24"/>
          <w:szCs w:val="24"/>
          <w:lang w:val="en-US"/>
        </w:rPr>
        <w:t xml:space="preserve">Bilingual Writers </w:t>
      </w:r>
      <w:r w:rsidRPr="00D46DB7">
        <w:rPr>
          <w:rStyle w:val="Subttulo1"/>
          <w:rFonts w:ascii="Arial Narrow" w:hAnsi="Arial Narrow"/>
          <w:b w:val="0"/>
          <w:i/>
          <w:sz w:val="24"/>
          <w:szCs w:val="24"/>
          <w:lang w:val="en-US"/>
        </w:rPr>
        <w:t>in Identity and Creativity</w:t>
      </w:r>
      <w:r w:rsidRPr="00D46DB7">
        <w:rPr>
          <w:rStyle w:val="Subttulo1"/>
          <w:rFonts w:ascii="Arial Narrow" w:hAnsi="Arial Narrow"/>
          <w:b w:val="0"/>
          <w:sz w:val="24"/>
          <w:szCs w:val="24"/>
          <w:lang w:val="en-US"/>
        </w:rPr>
        <w:t xml:space="preserve">. </w:t>
      </w:r>
      <w:r w:rsidRPr="00D46DB7">
        <w:rPr>
          <w:rFonts w:ascii="Arial Narrow" w:hAnsi="Arial Narrow"/>
          <w:b w:val="0"/>
          <w:sz w:val="24"/>
          <w:szCs w:val="24"/>
          <w:lang w:val="en-US"/>
        </w:rPr>
        <w:t xml:space="preserve">Palgrave Macmillan. </w:t>
      </w:r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 xml:space="preserve">Retrieved </w:t>
      </w:r>
      <w:r w:rsidRPr="00D46DB7">
        <w:rPr>
          <w:rFonts w:ascii="Arial Narrow" w:hAnsi="Arial Narrow"/>
          <w:b w:val="0"/>
          <w:i/>
          <w:sz w:val="24"/>
          <w:lang w:val="en-US"/>
        </w:rPr>
        <w:t xml:space="preserve">19 Feb. </w:t>
      </w:r>
      <w:r w:rsidRPr="00D46DB7">
        <w:rPr>
          <w:rFonts w:ascii="Arial Narrow" w:hAnsi="Arial Narrow"/>
          <w:b w:val="0"/>
          <w:i/>
          <w:sz w:val="24"/>
          <w:lang w:val="en-US"/>
        </w:rPr>
        <w:t xml:space="preserve">2015 </w:t>
      </w:r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>from</w:t>
      </w:r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>:</w:t>
      </w:r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 xml:space="preserve"> </w:t>
      </w:r>
      <w:r w:rsidRPr="00D46DB7">
        <w:rPr>
          <w:rFonts w:ascii="Arial Narrow" w:hAnsi="Arial Narrow"/>
          <w:b w:val="0"/>
          <w:sz w:val="24"/>
          <w:szCs w:val="24"/>
          <w:lang w:val="en-US"/>
        </w:rPr>
        <w:t>http://books.google.es/books/about/Lives_in_Translation.html?id=JV5k6j4j2_0C&amp;redir_esc=y</w:t>
      </w:r>
    </w:p>
    <w:p w:rsidR="00CB2A56" w:rsidRPr="00D46DB7" w:rsidRDefault="00CB2A56" w:rsidP="0040249D">
      <w:pPr>
        <w:pStyle w:val="Ttulo1"/>
        <w:rPr>
          <w:rFonts w:ascii="Arial Narrow" w:hAnsi="Arial Narrow"/>
          <w:b w:val="0"/>
          <w:sz w:val="24"/>
          <w:szCs w:val="24"/>
          <w:lang w:val="en-US"/>
        </w:rPr>
      </w:pPr>
      <w:r w:rsidRPr="00D46DB7">
        <w:rPr>
          <w:rStyle w:val="a"/>
          <w:rFonts w:ascii="Arial Narrow" w:hAnsi="Arial Narrow"/>
          <w:b w:val="0"/>
          <w:sz w:val="24"/>
          <w:szCs w:val="24"/>
          <w:lang w:val="en-US"/>
        </w:rPr>
        <w:t xml:space="preserve">DE ROUBAIX, </w:t>
      </w:r>
      <w:proofErr w:type="spellStart"/>
      <w:r w:rsidRPr="00D46DB7">
        <w:rPr>
          <w:rStyle w:val="a"/>
          <w:rFonts w:ascii="Arial Narrow" w:hAnsi="Arial Narrow"/>
          <w:b w:val="0"/>
          <w:sz w:val="24"/>
          <w:szCs w:val="24"/>
          <w:lang w:val="en-US"/>
        </w:rPr>
        <w:t>Lelanie</w:t>
      </w:r>
      <w:proofErr w:type="spellEnd"/>
      <w:r w:rsidRPr="00D46DB7">
        <w:rPr>
          <w:rStyle w:val="a"/>
          <w:rFonts w:ascii="Arial Narrow" w:hAnsi="Arial Narrow"/>
          <w:b w:val="0"/>
          <w:sz w:val="24"/>
          <w:szCs w:val="24"/>
          <w:lang w:val="en-US"/>
        </w:rPr>
        <w:t xml:space="preserve">.   (2012). </w:t>
      </w:r>
      <w:proofErr w:type="gramStart"/>
      <w:r w:rsidRPr="00D46DB7">
        <w:rPr>
          <w:rFonts w:ascii="Arial Narrow" w:hAnsi="Arial Narrow"/>
          <w:b w:val="0"/>
          <w:i/>
          <w:sz w:val="24"/>
          <w:szCs w:val="24"/>
          <w:lang w:val="en-US"/>
        </w:rPr>
        <w:t>Where</w:t>
      </w:r>
      <w:proofErr w:type="gramEnd"/>
      <w:r w:rsidRPr="00D46DB7">
        <w:rPr>
          <w:rFonts w:ascii="Arial Narrow" w:hAnsi="Arial Narrow"/>
          <w:b w:val="0"/>
          <w:i/>
          <w:sz w:val="24"/>
          <w:szCs w:val="24"/>
          <w:lang w:val="en-US"/>
        </w:rPr>
        <w:t xml:space="preserve"> boundaries blur: André Brink as writer, bilingual writer, translator and self-translator</w:t>
      </w:r>
      <w:r w:rsidRPr="00D46DB7">
        <w:rPr>
          <w:rFonts w:ascii="Arial Narrow" w:hAnsi="Arial Narrow"/>
          <w:b w:val="0"/>
          <w:sz w:val="24"/>
          <w:szCs w:val="24"/>
          <w:lang w:val="en-US"/>
        </w:rPr>
        <w:t xml:space="preserve">, </w:t>
      </w:r>
      <w:r w:rsidRPr="00D46DB7">
        <w:rPr>
          <w:rStyle w:val="a"/>
          <w:rFonts w:ascii="Arial Narrow" w:hAnsi="Arial Narrow"/>
          <w:b w:val="0"/>
          <w:sz w:val="24"/>
          <w:szCs w:val="24"/>
          <w:lang w:val="en-US"/>
        </w:rPr>
        <w:t xml:space="preserve">Stellenbosch University, South Africa. </w:t>
      </w:r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 xml:space="preserve">Retrieved </w:t>
      </w:r>
      <w:r w:rsidRPr="00D46DB7">
        <w:rPr>
          <w:rFonts w:ascii="Arial Narrow" w:hAnsi="Arial Narrow"/>
          <w:b w:val="0"/>
          <w:i/>
          <w:sz w:val="24"/>
          <w:lang w:val="en-US"/>
        </w:rPr>
        <w:t xml:space="preserve">19 Feb. </w:t>
      </w:r>
      <w:proofErr w:type="gramStart"/>
      <w:r w:rsidRPr="00D46DB7">
        <w:rPr>
          <w:rFonts w:ascii="Arial Narrow" w:hAnsi="Arial Narrow"/>
          <w:b w:val="0"/>
          <w:i/>
          <w:sz w:val="24"/>
          <w:lang w:val="en-US"/>
        </w:rPr>
        <w:t xml:space="preserve">2015 </w:t>
      </w:r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 xml:space="preserve"> from</w:t>
      </w:r>
      <w:proofErr w:type="gramEnd"/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>:</w:t>
      </w:r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 xml:space="preserve"> </w:t>
      </w:r>
      <w:hyperlink r:id="rId8" w:anchor="page-1" w:history="1">
        <w:r w:rsidRPr="00D46DB7">
          <w:rPr>
            <w:rStyle w:val="Hipervnculo"/>
            <w:rFonts w:ascii="Arial Narrow" w:hAnsi="Arial Narrow"/>
            <w:b w:val="0"/>
            <w:color w:val="auto"/>
            <w:sz w:val="24"/>
            <w:szCs w:val="24"/>
            <w:lang w:val="en-US"/>
          </w:rPr>
          <w:t>https://escholarship.org/uc/item/6496g7v9#page-1</w:t>
        </w:r>
      </w:hyperlink>
    </w:p>
    <w:p w:rsidR="00CB2A56" w:rsidRPr="00D46DB7" w:rsidRDefault="00CB2A56" w:rsidP="00D46DB7">
      <w:pPr>
        <w:pStyle w:val="Ttulo2"/>
        <w:rPr>
          <w:rStyle w:val="Hipervnculo"/>
          <w:rFonts w:ascii="Arial Narrow" w:hAnsi="Arial Narrow"/>
          <w:b w:val="0"/>
          <w:color w:val="auto"/>
          <w:sz w:val="24"/>
          <w:szCs w:val="24"/>
          <w:lang w:val="en-US"/>
        </w:rPr>
      </w:pPr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 xml:space="preserve">GROSJEAN, </w:t>
      </w:r>
      <w:proofErr w:type="gramStart"/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>F</w:t>
      </w:r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 xml:space="preserve"> .</w:t>
      </w:r>
      <w:proofErr w:type="gramEnd"/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 xml:space="preserve"> (2012). Amazing Bilingual Writers </w:t>
      </w:r>
      <w:proofErr w:type="gramStart"/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 xml:space="preserve">I </w:t>
      </w:r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>.</w:t>
      </w:r>
      <w:proofErr w:type="gramEnd"/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 xml:space="preserve"> </w:t>
      </w:r>
      <w:proofErr w:type="gramStart"/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 xml:space="preserve">In </w:t>
      </w:r>
      <w:r w:rsidRPr="00D46DB7">
        <w:rPr>
          <w:rFonts w:ascii="Arial Narrow" w:hAnsi="Arial Narrow"/>
          <w:b w:val="0"/>
          <w:i/>
          <w:color w:val="auto"/>
          <w:sz w:val="24"/>
          <w:szCs w:val="24"/>
          <w:lang w:val="en-US"/>
        </w:rPr>
        <w:t>Life as a bilingual.</w:t>
      </w:r>
      <w:proofErr w:type="gramEnd"/>
      <w:r w:rsidRPr="00D46DB7">
        <w:rPr>
          <w:rStyle w:val="Hipervnculo"/>
          <w:rFonts w:ascii="Arial Narrow" w:hAnsi="Arial Narrow"/>
          <w:b w:val="0"/>
          <w:color w:val="auto"/>
          <w:sz w:val="24"/>
          <w:szCs w:val="24"/>
          <w:lang w:val="en-US"/>
        </w:rPr>
        <w:t xml:space="preserve"> </w:t>
      </w:r>
      <w:r w:rsidRPr="00D46DB7">
        <w:rPr>
          <w:rStyle w:val="st"/>
          <w:rFonts w:ascii="Arial Narrow" w:hAnsi="Arial Narrow"/>
          <w:b w:val="0"/>
          <w:color w:val="auto"/>
          <w:sz w:val="24"/>
          <w:szCs w:val="24"/>
          <w:lang w:val="en-US"/>
        </w:rPr>
        <w:t xml:space="preserve">Retrieved </w:t>
      </w:r>
      <w:r w:rsidRPr="00D46DB7">
        <w:rPr>
          <w:rFonts w:ascii="Arial Narrow" w:hAnsi="Arial Narrow"/>
          <w:b w:val="0"/>
          <w:i/>
          <w:color w:val="auto"/>
          <w:sz w:val="24"/>
          <w:lang w:val="en-US"/>
        </w:rPr>
        <w:t xml:space="preserve">19 Feb. </w:t>
      </w:r>
      <w:proofErr w:type="gramStart"/>
      <w:r w:rsidRPr="00D46DB7">
        <w:rPr>
          <w:rFonts w:ascii="Arial Narrow" w:hAnsi="Arial Narrow"/>
          <w:b w:val="0"/>
          <w:i/>
          <w:color w:val="auto"/>
          <w:sz w:val="24"/>
          <w:lang w:val="en-US"/>
        </w:rPr>
        <w:t xml:space="preserve">2015 </w:t>
      </w:r>
      <w:r w:rsidRPr="00D46DB7">
        <w:rPr>
          <w:rStyle w:val="st"/>
          <w:rFonts w:ascii="Arial Narrow" w:hAnsi="Arial Narrow"/>
          <w:b w:val="0"/>
          <w:color w:val="auto"/>
          <w:sz w:val="24"/>
          <w:szCs w:val="24"/>
          <w:lang w:val="en-US"/>
        </w:rPr>
        <w:t xml:space="preserve"> from</w:t>
      </w:r>
      <w:proofErr w:type="gramEnd"/>
      <w:r w:rsidRPr="00D46DB7">
        <w:rPr>
          <w:rStyle w:val="st"/>
          <w:rFonts w:ascii="Arial Narrow" w:hAnsi="Arial Narrow"/>
          <w:b w:val="0"/>
          <w:color w:val="auto"/>
          <w:sz w:val="24"/>
          <w:szCs w:val="24"/>
          <w:lang w:val="en-US"/>
        </w:rPr>
        <w:t xml:space="preserve">: </w:t>
      </w:r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 xml:space="preserve"> </w:t>
      </w:r>
      <w:hyperlink r:id="rId9" w:history="1">
        <w:r w:rsidRPr="00D46DB7">
          <w:rPr>
            <w:rStyle w:val="Hipervnculo"/>
            <w:rFonts w:ascii="Arial Narrow" w:hAnsi="Arial Narrow"/>
            <w:b w:val="0"/>
            <w:color w:val="auto"/>
            <w:sz w:val="24"/>
            <w:szCs w:val="24"/>
            <w:lang w:val="en-US"/>
          </w:rPr>
          <w:t>https://www.psychologytoday.com/blog/life-bilingual/201203/amazing-bilingual-writers-i</w:t>
        </w:r>
      </w:hyperlink>
    </w:p>
    <w:p w:rsidR="00CB2A56" w:rsidRPr="00D46DB7" w:rsidRDefault="00CB2A56" w:rsidP="00D46DB7">
      <w:pPr>
        <w:rPr>
          <w:lang w:val="en-US"/>
        </w:rPr>
      </w:pPr>
      <w:r w:rsidRPr="00D46DB7">
        <w:rPr>
          <w:rFonts w:ascii="Arial Narrow" w:hAnsi="Arial Narrow"/>
          <w:sz w:val="24"/>
          <w:szCs w:val="24"/>
          <w:lang w:val="en-US"/>
        </w:rPr>
        <w:t xml:space="preserve">GROSJEAN, </w:t>
      </w:r>
      <w:proofErr w:type="gramStart"/>
      <w:r w:rsidRPr="00D46DB7">
        <w:rPr>
          <w:rFonts w:ascii="Arial Narrow" w:hAnsi="Arial Narrow"/>
          <w:sz w:val="24"/>
          <w:szCs w:val="24"/>
          <w:lang w:val="en-US"/>
        </w:rPr>
        <w:t>F .</w:t>
      </w:r>
      <w:proofErr w:type="gramEnd"/>
      <w:r w:rsidRPr="00D46DB7">
        <w:rPr>
          <w:rFonts w:ascii="Arial Narrow" w:hAnsi="Arial Narrow"/>
          <w:sz w:val="24"/>
          <w:szCs w:val="24"/>
          <w:lang w:val="en-US"/>
        </w:rPr>
        <w:t xml:space="preserve"> (201</w:t>
      </w:r>
      <w:r w:rsidRPr="00D46DB7">
        <w:rPr>
          <w:rFonts w:ascii="Arial Narrow" w:hAnsi="Arial Narrow"/>
          <w:sz w:val="24"/>
          <w:szCs w:val="24"/>
          <w:lang w:val="en-US"/>
        </w:rPr>
        <w:t>2</w:t>
      </w:r>
      <w:r w:rsidRPr="00D46DB7">
        <w:rPr>
          <w:rFonts w:ascii="Arial Narrow" w:hAnsi="Arial Narrow"/>
          <w:sz w:val="24"/>
          <w:szCs w:val="24"/>
          <w:lang w:val="en-US"/>
        </w:rPr>
        <w:t>)</w:t>
      </w:r>
      <w:r w:rsidRPr="00D46DB7">
        <w:rPr>
          <w:rFonts w:ascii="Arial Narrow" w:hAnsi="Arial Narrow"/>
          <w:sz w:val="24"/>
          <w:szCs w:val="24"/>
          <w:lang w:val="en-US"/>
        </w:rPr>
        <w:t>.</w:t>
      </w:r>
      <w:r w:rsidRPr="00D46DB7">
        <w:rPr>
          <w:rFonts w:ascii="Arial Narrow" w:hAnsi="Arial Narrow"/>
          <w:sz w:val="24"/>
          <w:szCs w:val="24"/>
          <w:lang w:val="en-US"/>
        </w:rPr>
        <w:t xml:space="preserve"> Amazing Bilingual Writers </w:t>
      </w:r>
      <w:proofErr w:type="gramStart"/>
      <w:r w:rsidRPr="00D46DB7">
        <w:rPr>
          <w:rFonts w:ascii="Arial Narrow" w:hAnsi="Arial Narrow"/>
          <w:sz w:val="24"/>
          <w:szCs w:val="24"/>
          <w:lang w:val="en-US"/>
        </w:rPr>
        <w:t>I .</w:t>
      </w:r>
      <w:proofErr w:type="gramEnd"/>
      <w:r w:rsidRPr="00D46DB7">
        <w:rPr>
          <w:rFonts w:ascii="Arial Narrow" w:hAnsi="Arial Narrow"/>
          <w:sz w:val="24"/>
          <w:szCs w:val="24"/>
          <w:lang w:val="en-US"/>
        </w:rPr>
        <w:t xml:space="preserve"> </w:t>
      </w:r>
      <w:proofErr w:type="gramStart"/>
      <w:r w:rsidRPr="00D46DB7">
        <w:rPr>
          <w:rFonts w:ascii="Arial Narrow" w:hAnsi="Arial Narrow"/>
          <w:sz w:val="24"/>
          <w:szCs w:val="24"/>
          <w:lang w:val="en-US"/>
        </w:rPr>
        <w:t xml:space="preserve">In </w:t>
      </w:r>
      <w:r w:rsidRPr="00D46DB7">
        <w:rPr>
          <w:rFonts w:ascii="Arial Narrow" w:hAnsi="Arial Narrow"/>
          <w:i/>
          <w:sz w:val="24"/>
          <w:szCs w:val="24"/>
          <w:lang w:val="en-US"/>
        </w:rPr>
        <w:t>Life as a bilingual.</w:t>
      </w:r>
      <w:proofErr w:type="gramEnd"/>
      <w:r w:rsidRPr="00D46DB7">
        <w:rPr>
          <w:rStyle w:val="Hipervnculo"/>
          <w:rFonts w:ascii="Arial Narrow" w:hAnsi="Arial Narrow"/>
          <w:color w:val="auto"/>
          <w:sz w:val="24"/>
          <w:szCs w:val="24"/>
          <w:lang w:val="en-US"/>
        </w:rPr>
        <w:t xml:space="preserve"> </w:t>
      </w:r>
      <w:r w:rsidRPr="00D46DB7">
        <w:rPr>
          <w:rStyle w:val="st"/>
          <w:rFonts w:ascii="Arial Narrow" w:hAnsi="Arial Narrow"/>
          <w:sz w:val="24"/>
          <w:szCs w:val="24"/>
          <w:lang w:val="en-US"/>
        </w:rPr>
        <w:t xml:space="preserve">Retrieved </w:t>
      </w:r>
      <w:r w:rsidRPr="00D46DB7">
        <w:rPr>
          <w:rFonts w:ascii="Arial Narrow" w:hAnsi="Arial Narrow"/>
          <w:i/>
          <w:sz w:val="24"/>
          <w:lang w:val="en-US"/>
        </w:rPr>
        <w:t xml:space="preserve">19 Feb. </w:t>
      </w:r>
      <w:proofErr w:type="gramStart"/>
      <w:r w:rsidRPr="00D46DB7">
        <w:rPr>
          <w:rFonts w:ascii="Arial Narrow" w:hAnsi="Arial Narrow"/>
          <w:i/>
          <w:sz w:val="24"/>
          <w:lang w:val="en-US"/>
        </w:rPr>
        <w:t xml:space="preserve">2015 </w:t>
      </w:r>
      <w:r w:rsidRPr="00D46DB7">
        <w:rPr>
          <w:rStyle w:val="st"/>
          <w:rFonts w:ascii="Arial Narrow" w:hAnsi="Arial Narrow"/>
          <w:sz w:val="24"/>
          <w:szCs w:val="24"/>
          <w:lang w:val="en-US"/>
        </w:rPr>
        <w:t xml:space="preserve"> from</w:t>
      </w:r>
      <w:proofErr w:type="gramEnd"/>
      <w:r w:rsidRPr="00D46DB7">
        <w:rPr>
          <w:rStyle w:val="st"/>
          <w:rFonts w:ascii="Arial Narrow" w:hAnsi="Arial Narrow"/>
          <w:sz w:val="24"/>
          <w:szCs w:val="24"/>
          <w:lang w:val="en-US"/>
        </w:rPr>
        <w:t xml:space="preserve">: </w:t>
      </w:r>
      <w:r w:rsidRPr="00D46DB7">
        <w:rPr>
          <w:rFonts w:ascii="Arial Narrow" w:hAnsi="Arial Narrow"/>
          <w:sz w:val="24"/>
          <w:szCs w:val="24"/>
          <w:lang w:val="en-US"/>
        </w:rPr>
        <w:t xml:space="preserve"> https://www.psychologytoday.com/blog/life-bilingual/201206/amazing-bilingual-writers-ii</w:t>
      </w:r>
    </w:p>
    <w:p w:rsidR="00CB2A56" w:rsidRPr="00D46DB7" w:rsidRDefault="00CB2A56" w:rsidP="008342BC">
      <w:pPr>
        <w:pStyle w:val="Ttulo1"/>
        <w:rPr>
          <w:rFonts w:ascii="Arial Narrow" w:hAnsi="Arial Narrow"/>
          <w:b w:val="0"/>
          <w:bCs w:val="0"/>
          <w:sz w:val="24"/>
          <w:szCs w:val="24"/>
          <w:lang w:val="en-US"/>
        </w:rPr>
      </w:pPr>
      <w:proofErr w:type="gramStart"/>
      <w:r w:rsidRPr="00D46DB7">
        <w:rPr>
          <w:rFonts w:ascii="Arial Narrow" w:hAnsi="Arial Narrow"/>
          <w:b w:val="0"/>
          <w:iCs/>
          <w:sz w:val="24"/>
          <w:szCs w:val="24"/>
          <w:lang w:val="en-US"/>
        </w:rPr>
        <w:t xml:space="preserve">HULL </w:t>
      </w:r>
      <w:r w:rsidRPr="00D46DB7">
        <w:rPr>
          <w:rFonts w:ascii="Arial Narrow" w:hAnsi="Arial Narrow"/>
          <w:b w:val="0"/>
          <w:iCs/>
          <w:sz w:val="24"/>
          <w:szCs w:val="24"/>
          <w:lang w:val="en-US"/>
        </w:rPr>
        <w:t>,</w:t>
      </w:r>
      <w:proofErr w:type="gramEnd"/>
      <w:r w:rsidRPr="00D46DB7">
        <w:rPr>
          <w:rFonts w:ascii="Arial Narrow" w:hAnsi="Arial Narrow"/>
          <w:b w:val="0"/>
          <w:iCs/>
          <w:sz w:val="24"/>
          <w:szCs w:val="24"/>
          <w:lang w:val="en-US"/>
        </w:rPr>
        <w:t xml:space="preserve"> Quinn</w:t>
      </w:r>
      <w:r w:rsidRPr="00D46DB7">
        <w:rPr>
          <w:rFonts w:ascii="Arial Narrow" w:hAnsi="Arial Narrow"/>
          <w:b w:val="0"/>
          <w:i/>
          <w:iCs/>
          <w:sz w:val="24"/>
          <w:szCs w:val="24"/>
          <w:lang w:val="en-US"/>
        </w:rPr>
        <w:t xml:space="preserve">. </w:t>
      </w:r>
      <w:r w:rsidRPr="00D46DB7">
        <w:rPr>
          <w:rFonts w:ascii="Arial Narrow" w:hAnsi="Arial Narrow"/>
          <w:b w:val="0"/>
          <w:i/>
          <w:sz w:val="24"/>
          <w:szCs w:val="24"/>
          <w:lang w:val="en-US"/>
        </w:rPr>
        <w:t xml:space="preserve">Second Language, Second Nature. </w:t>
      </w:r>
      <w:r w:rsidRPr="00D46DB7">
        <w:rPr>
          <w:rFonts w:ascii="Arial Narrow" w:hAnsi="Arial Narrow"/>
          <w:b w:val="0"/>
          <w:i/>
          <w:iCs/>
          <w:sz w:val="24"/>
          <w:szCs w:val="24"/>
          <w:lang w:val="en-US"/>
        </w:rPr>
        <w:t xml:space="preserve"> </w:t>
      </w:r>
      <w:proofErr w:type="gramStart"/>
      <w:r w:rsidRPr="00D46DB7">
        <w:rPr>
          <w:rFonts w:ascii="Arial Narrow" w:hAnsi="Arial Narrow"/>
          <w:b w:val="0"/>
          <w:sz w:val="24"/>
          <w:szCs w:val="24"/>
          <w:lang w:val="en-US"/>
        </w:rPr>
        <w:t>Flyover Country.</w:t>
      </w:r>
      <w:proofErr w:type="gramEnd"/>
      <w:r w:rsidRPr="00D46DB7">
        <w:rPr>
          <w:rFonts w:ascii="Arial Narrow" w:hAnsi="Arial Narrow"/>
          <w:b w:val="0"/>
          <w:sz w:val="24"/>
          <w:szCs w:val="24"/>
          <w:lang w:val="en-US"/>
        </w:rPr>
        <w:t xml:space="preserve"> </w:t>
      </w:r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 xml:space="preserve">Retrieved </w:t>
      </w:r>
      <w:r w:rsidRPr="00D46DB7">
        <w:rPr>
          <w:rFonts w:ascii="Arial Narrow" w:hAnsi="Arial Narrow"/>
          <w:b w:val="0"/>
          <w:i/>
          <w:sz w:val="24"/>
          <w:lang w:val="en-US"/>
        </w:rPr>
        <w:t xml:space="preserve">19 Feb. 2015 </w:t>
      </w:r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>from:</w:t>
      </w:r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 xml:space="preserve"> </w:t>
      </w:r>
      <w:r w:rsidRPr="00D46DB7">
        <w:rPr>
          <w:rFonts w:ascii="Arial Narrow" w:hAnsi="Arial Narrow"/>
          <w:b w:val="0"/>
          <w:sz w:val="24"/>
          <w:szCs w:val="24"/>
          <w:lang w:val="en-US"/>
        </w:rPr>
        <w:t xml:space="preserve">http://www.flyovercountryreview.com/blog/second-language-second-nature/ </w:t>
      </w:r>
    </w:p>
    <w:p w:rsidR="00CB2A56" w:rsidRPr="00D46DB7" w:rsidRDefault="00CB2A56" w:rsidP="0040249D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en-US" w:eastAsia="es-ES"/>
        </w:rPr>
      </w:pPr>
      <w:proofErr w:type="gramStart"/>
      <w:r w:rsidRPr="00D46DB7">
        <w:rPr>
          <w:rFonts w:ascii="Arial Narrow" w:eastAsia="Times New Roman" w:hAnsi="Arial Narrow" w:cs="Arial"/>
          <w:sz w:val="24"/>
          <w:szCs w:val="24"/>
          <w:lang w:val="en-US" w:eastAsia="es-ES"/>
        </w:rPr>
        <w:t>JUNYENT</w:t>
      </w:r>
      <w:r w:rsidRPr="00D46DB7">
        <w:rPr>
          <w:rFonts w:ascii="Arial Narrow" w:eastAsia="Times New Roman" w:hAnsi="Arial Narrow" w:cs="Arial"/>
          <w:sz w:val="24"/>
          <w:szCs w:val="24"/>
          <w:lang w:val="en-US" w:eastAsia="es-ES"/>
        </w:rPr>
        <w:t xml:space="preserve"> ,</w:t>
      </w:r>
      <w:proofErr w:type="gramEnd"/>
      <w:r w:rsidRPr="00D46DB7">
        <w:rPr>
          <w:rFonts w:ascii="Arial Narrow" w:eastAsia="Times New Roman" w:hAnsi="Arial Narrow" w:cs="Arial"/>
          <w:sz w:val="24"/>
          <w:szCs w:val="24"/>
          <w:lang w:val="en-US" w:eastAsia="es-ES"/>
        </w:rPr>
        <w:t xml:space="preserve"> M. </w:t>
      </w:r>
      <w:proofErr w:type="spellStart"/>
      <w:r w:rsidRPr="00D46DB7">
        <w:rPr>
          <w:rFonts w:ascii="Arial Narrow" w:eastAsia="Times New Roman" w:hAnsi="Arial Narrow" w:cs="Arial"/>
          <w:sz w:val="24"/>
          <w:szCs w:val="24"/>
          <w:lang w:val="en-US" w:eastAsia="es-ES"/>
        </w:rPr>
        <w:t>Carme</w:t>
      </w:r>
      <w:proofErr w:type="spellEnd"/>
      <w:r w:rsidRPr="00D46DB7">
        <w:rPr>
          <w:rFonts w:ascii="Arial Narrow" w:eastAsia="Times New Roman" w:hAnsi="Arial Narrow" w:cs="Arial"/>
          <w:sz w:val="24"/>
          <w:szCs w:val="24"/>
          <w:lang w:val="en-US" w:eastAsia="es-ES"/>
        </w:rPr>
        <w:t xml:space="preserve">. </w:t>
      </w:r>
      <w:proofErr w:type="gramStart"/>
      <w:r w:rsidRPr="00D46DB7">
        <w:rPr>
          <w:rStyle w:val="Hipervnculo"/>
          <w:rFonts w:ascii="Arial Narrow" w:hAnsi="Arial Narrow"/>
          <w:color w:val="auto"/>
          <w:sz w:val="24"/>
          <w:szCs w:val="24"/>
          <w:u w:val="none"/>
          <w:lang w:val="en-US"/>
        </w:rPr>
        <w:t>(</w:t>
      </w:r>
      <w:r w:rsidRPr="00D46DB7">
        <w:rPr>
          <w:rFonts w:ascii="Arial Narrow" w:hAnsi="Arial Narrow"/>
          <w:sz w:val="24"/>
          <w:szCs w:val="24"/>
          <w:lang w:val="en-US"/>
        </w:rPr>
        <w:t xml:space="preserve"> 2005</w:t>
      </w:r>
      <w:proofErr w:type="gramEnd"/>
      <w:r w:rsidRPr="00D46DB7">
        <w:rPr>
          <w:rFonts w:ascii="Arial Narrow" w:hAnsi="Arial Narrow"/>
          <w:sz w:val="24"/>
          <w:szCs w:val="24"/>
          <w:lang w:val="en-US"/>
        </w:rPr>
        <w:t xml:space="preserve">). </w:t>
      </w:r>
      <w:r w:rsidRPr="00D46DB7">
        <w:rPr>
          <w:rFonts w:ascii="Arial Narrow" w:eastAsia="Times New Roman" w:hAnsi="Arial Narrow" w:cs="Times New Roman"/>
          <w:i/>
          <w:sz w:val="24"/>
          <w:szCs w:val="24"/>
          <w:lang w:val="en-US" w:eastAsia="es-ES"/>
        </w:rPr>
        <w:t>The volatilization of literature</w:t>
      </w:r>
      <w:r w:rsidRPr="00D46DB7">
        <w:rPr>
          <w:rFonts w:ascii="Arial Narrow" w:eastAsia="Times New Roman" w:hAnsi="Arial Narrow" w:cs="Times New Roman"/>
          <w:sz w:val="24"/>
          <w:szCs w:val="24"/>
          <w:lang w:val="en-US" w:eastAsia="es-ES"/>
        </w:rPr>
        <w:t>.</w:t>
      </w:r>
      <w:r w:rsidRPr="00D46DB7">
        <w:rPr>
          <w:rFonts w:ascii="Arial Narrow" w:hAnsi="Arial Narrow"/>
          <w:sz w:val="24"/>
          <w:szCs w:val="24"/>
          <w:lang w:val="en-US"/>
        </w:rPr>
        <w:t xml:space="preserve"> </w:t>
      </w:r>
      <w:hyperlink r:id="rId10" w:history="1">
        <w:proofErr w:type="spellStart"/>
        <w:r w:rsidRPr="00D46DB7">
          <w:rPr>
            <w:rStyle w:val="Hipervnculo"/>
            <w:rFonts w:ascii="Arial Narrow" w:hAnsi="Arial Narrow"/>
            <w:color w:val="auto"/>
            <w:sz w:val="24"/>
            <w:szCs w:val="24"/>
            <w:u w:val="none"/>
            <w:lang w:val="en-US"/>
          </w:rPr>
          <w:t>Institut</w:t>
        </w:r>
        <w:proofErr w:type="spellEnd"/>
        <w:r w:rsidRPr="00D46DB7">
          <w:rPr>
            <w:rStyle w:val="Hipervnculo"/>
            <w:rFonts w:ascii="Arial Narrow" w:hAnsi="Arial Narrow"/>
            <w:color w:val="auto"/>
            <w:sz w:val="24"/>
            <w:szCs w:val="24"/>
            <w:u w:val="none"/>
            <w:lang w:val="en-US"/>
          </w:rPr>
          <w:t xml:space="preserve"> Ramon </w:t>
        </w:r>
        <w:proofErr w:type="spellStart"/>
        <w:r w:rsidRPr="00D46DB7">
          <w:rPr>
            <w:rStyle w:val="Hipervnculo"/>
            <w:rFonts w:ascii="Arial Narrow" w:hAnsi="Arial Narrow"/>
            <w:color w:val="auto"/>
            <w:sz w:val="24"/>
            <w:szCs w:val="24"/>
            <w:u w:val="none"/>
            <w:lang w:val="en-US"/>
          </w:rPr>
          <w:t>Llull</w:t>
        </w:r>
        <w:proofErr w:type="spellEnd"/>
      </w:hyperlink>
      <w:r w:rsidRPr="00D46DB7">
        <w:rPr>
          <w:rStyle w:val="Hipervnculo"/>
          <w:rFonts w:ascii="Arial Narrow" w:hAnsi="Arial Narrow"/>
          <w:color w:val="auto"/>
          <w:sz w:val="24"/>
          <w:szCs w:val="24"/>
          <w:u w:val="none"/>
          <w:lang w:val="en-US"/>
        </w:rPr>
        <w:t xml:space="preserve">. </w:t>
      </w:r>
      <w:r w:rsidRPr="00D46DB7">
        <w:rPr>
          <w:rStyle w:val="st"/>
          <w:rFonts w:ascii="Arial Narrow" w:hAnsi="Arial Narrow"/>
          <w:sz w:val="24"/>
          <w:szCs w:val="24"/>
          <w:lang w:val="en-US"/>
        </w:rPr>
        <w:t xml:space="preserve">Retrieved </w:t>
      </w:r>
      <w:r w:rsidRPr="00D46DB7">
        <w:rPr>
          <w:rFonts w:ascii="Arial Narrow" w:hAnsi="Arial Narrow"/>
          <w:i/>
          <w:sz w:val="24"/>
          <w:lang w:val="en-US"/>
        </w:rPr>
        <w:t>20</w:t>
      </w:r>
      <w:r w:rsidRPr="00D46DB7">
        <w:rPr>
          <w:rFonts w:ascii="Arial Narrow" w:hAnsi="Arial Narrow"/>
          <w:i/>
          <w:sz w:val="24"/>
          <w:lang w:val="en-US"/>
        </w:rPr>
        <w:t xml:space="preserve"> Feb. 2015 </w:t>
      </w:r>
      <w:r w:rsidRPr="00D46DB7">
        <w:rPr>
          <w:rStyle w:val="st"/>
          <w:rFonts w:ascii="Arial Narrow" w:hAnsi="Arial Narrow"/>
          <w:sz w:val="24"/>
          <w:szCs w:val="24"/>
          <w:lang w:val="en-US"/>
        </w:rPr>
        <w:t>from:</w:t>
      </w:r>
      <w:r w:rsidRPr="00D46DB7">
        <w:rPr>
          <w:rStyle w:val="st"/>
          <w:rFonts w:ascii="Arial Narrow" w:hAnsi="Arial Narrow"/>
          <w:sz w:val="24"/>
          <w:szCs w:val="24"/>
          <w:lang w:val="en-US"/>
        </w:rPr>
        <w:t xml:space="preserve"> </w:t>
      </w:r>
      <w:r w:rsidRPr="00D46DB7">
        <w:rPr>
          <w:rFonts w:ascii="Arial Narrow" w:eastAsia="Times New Roman" w:hAnsi="Arial Narrow" w:cs="Times New Roman"/>
          <w:sz w:val="24"/>
          <w:szCs w:val="24"/>
          <w:lang w:val="en-US" w:eastAsia="es-ES"/>
        </w:rPr>
        <w:t>http://llull.cat/IMAGES_175/transfer01-foc05.pdf</w:t>
      </w:r>
    </w:p>
    <w:p w:rsidR="00CB2A56" w:rsidRPr="00D46DB7" w:rsidRDefault="00CB2A56" w:rsidP="0040249D">
      <w:pPr>
        <w:pStyle w:val="Sangradetextonormal"/>
        <w:ind w:firstLine="0"/>
        <w:jc w:val="left"/>
        <w:rPr>
          <w:rFonts w:ascii="Arial Narrow" w:hAnsi="Arial Narrow"/>
          <w:b w:val="0"/>
          <w:sz w:val="24"/>
          <w:lang w:val="en-US"/>
        </w:rPr>
      </w:pPr>
      <w:r w:rsidRPr="00D46DB7">
        <w:rPr>
          <w:rFonts w:ascii="Arial Narrow" w:hAnsi="Arial Narrow"/>
          <w:b w:val="0"/>
          <w:sz w:val="24"/>
          <w:lang w:val="en-US"/>
        </w:rPr>
        <w:t>KELLMAN</w:t>
      </w:r>
      <w:r w:rsidRPr="00D46DB7">
        <w:rPr>
          <w:rFonts w:ascii="Arial Narrow" w:hAnsi="Arial Narrow"/>
          <w:b w:val="0"/>
          <w:sz w:val="24"/>
          <w:lang w:val="en-US"/>
        </w:rPr>
        <w:t xml:space="preserve">, Steven G. (2014). </w:t>
      </w:r>
      <w:proofErr w:type="gramStart"/>
      <w:r w:rsidRPr="00D46DB7">
        <w:rPr>
          <w:rFonts w:ascii="Arial Narrow" w:hAnsi="Arial Narrow"/>
          <w:b w:val="0"/>
          <w:sz w:val="24"/>
          <w:lang w:val="en-US"/>
        </w:rPr>
        <w:t xml:space="preserve">The </w:t>
      </w:r>
      <w:proofErr w:type="spellStart"/>
      <w:r w:rsidRPr="00D46DB7">
        <w:rPr>
          <w:rFonts w:ascii="Arial Narrow" w:hAnsi="Arial Narrow"/>
          <w:b w:val="0"/>
          <w:sz w:val="24"/>
          <w:lang w:val="en-US"/>
        </w:rPr>
        <w:t>translingual</w:t>
      </w:r>
      <w:proofErr w:type="spellEnd"/>
      <w:r w:rsidRPr="00D46DB7">
        <w:rPr>
          <w:rFonts w:ascii="Arial Narrow" w:hAnsi="Arial Narrow"/>
          <w:b w:val="0"/>
          <w:sz w:val="24"/>
          <w:lang w:val="en-US"/>
        </w:rPr>
        <w:t xml:space="preserve"> imagination</w:t>
      </w:r>
      <w:r w:rsidRPr="00D46DB7">
        <w:rPr>
          <w:rFonts w:ascii="Arial Narrow" w:hAnsi="Arial Narrow"/>
          <w:b w:val="0"/>
          <w:i w:val="0"/>
          <w:sz w:val="24"/>
          <w:lang w:val="en-US"/>
        </w:rPr>
        <w:t>.</w:t>
      </w:r>
      <w:proofErr w:type="gramEnd"/>
      <w:r w:rsidRPr="00D46DB7">
        <w:rPr>
          <w:rFonts w:ascii="Arial Narrow" w:hAnsi="Arial Narrow"/>
          <w:b w:val="0"/>
          <w:i w:val="0"/>
          <w:sz w:val="24"/>
          <w:lang w:val="en-US"/>
        </w:rPr>
        <w:t xml:space="preserve"> </w:t>
      </w:r>
      <w:proofErr w:type="gramStart"/>
      <w:r w:rsidRPr="00D46DB7">
        <w:rPr>
          <w:rFonts w:ascii="Arial Narrow" w:hAnsi="Arial Narrow"/>
          <w:b w:val="0"/>
          <w:i w:val="0"/>
          <w:sz w:val="24"/>
          <w:lang w:val="en-US"/>
        </w:rPr>
        <w:t>Lincoln :</w:t>
      </w:r>
      <w:proofErr w:type="gramEnd"/>
      <w:r w:rsidRPr="00D46DB7">
        <w:rPr>
          <w:rFonts w:ascii="Arial Narrow" w:hAnsi="Arial Narrow"/>
          <w:b w:val="0"/>
          <w:i w:val="0"/>
          <w:sz w:val="24"/>
          <w:lang w:val="en-US"/>
        </w:rPr>
        <w:t xml:space="preserve"> University of Nebraska press. </w:t>
      </w:r>
      <w:r w:rsidRPr="00D46DB7">
        <w:rPr>
          <w:rFonts w:ascii="Arial Narrow" w:hAnsi="Arial Narrow"/>
          <w:b w:val="0"/>
          <w:i w:val="0"/>
          <w:sz w:val="24"/>
          <w:lang w:val="en-US"/>
        </w:rPr>
        <w:t xml:space="preserve">Retrieved </w:t>
      </w:r>
      <w:r w:rsidRPr="00D46DB7">
        <w:rPr>
          <w:rFonts w:ascii="Arial Narrow" w:hAnsi="Arial Narrow"/>
          <w:b w:val="0"/>
          <w:i w:val="0"/>
          <w:sz w:val="24"/>
          <w:lang w:val="en-US"/>
        </w:rPr>
        <w:t>19 Feb</w:t>
      </w:r>
      <w:r w:rsidRPr="00D46DB7">
        <w:rPr>
          <w:rFonts w:ascii="Arial Narrow" w:hAnsi="Arial Narrow"/>
          <w:b w:val="0"/>
          <w:i w:val="0"/>
          <w:sz w:val="24"/>
          <w:lang w:val="en-US"/>
        </w:rPr>
        <w:t>. 20</w:t>
      </w:r>
      <w:r w:rsidRPr="00D46DB7">
        <w:rPr>
          <w:rFonts w:ascii="Arial Narrow" w:hAnsi="Arial Narrow"/>
          <w:b w:val="0"/>
          <w:i w:val="0"/>
          <w:sz w:val="24"/>
          <w:lang w:val="en-US"/>
        </w:rPr>
        <w:t>15</w:t>
      </w:r>
      <w:r w:rsidRPr="00D46DB7">
        <w:rPr>
          <w:rFonts w:ascii="Arial Narrow" w:hAnsi="Arial Narrow"/>
          <w:b w:val="0"/>
          <w:i w:val="0"/>
          <w:sz w:val="24"/>
          <w:lang w:val="en-US"/>
        </w:rPr>
        <w:t xml:space="preserve"> from </w:t>
      </w:r>
      <w:r w:rsidRPr="00D46DB7">
        <w:rPr>
          <w:rFonts w:ascii="Arial Narrow" w:hAnsi="Arial Narrow"/>
          <w:b w:val="0"/>
          <w:i w:val="0"/>
          <w:sz w:val="24"/>
          <w:lang w:val="en-US"/>
        </w:rPr>
        <w:t>http://www.worldcat.org/title/translingualimagination/oclc/470194785/viewport</w:t>
      </w:r>
    </w:p>
    <w:p w:rsidR="00CB2A56" w:rsidRPr="00D46DB7" w:rsidRDefault="00CB2A56" w:rsidP="00387575">
      <w:pPr>
        <w:pStyle w:val="Ttulo1"/>
        <w:rPr>
          <w:rStyle w:val="contentheadline"/>
          <w:rFonts w:ascii="Arial Narrow" w:hAnsi="Arial Narrow"/>
          <w:b w:val="0"/>
          <w:sz w:val="24"/>
          <w:szCs w:val="24"/>
          <w:lang w:val="en-US"/>
        </w:rPr>
      </w:pPr>
      <w:proofErr w:type="gramStart"/>
      <w:r w:rsidRPr="00D46DB7">
        <w:rPr>
          <w:rFonts w:ascii="Arial Narrow" w:hAnsi="Arial Narrow"/>
          <w:b w:val="0"/>
          <w:sz w:val="24"/>
          <w:szCs w:val="24"/>
          <w:lang w:val="en-US"/>
        </w:rPr>
        <w:t>MULLAN ,</w:t>
      </w:r>
      <w:proofErr w:type="gramEnd"/>
      <w:r w:rsidRPr="00D46DB7">
        <w:rPr>
          <w:rFonts w:ascii="Arial Narrow" w:hAnsi="Arial Narrow"/>
          <w:b w:val="0"/>
          <w:sz w:val="24"/>
          <w:szCs w:val="24"/>
          <w:lang w:val="en-US"/>
        </w:rPr>
        <w:t xml:space="preserve">JOHN. </w:t>
      </w:r>
      <w:r w:rsidRPr="00D46DB7">
        <w:rPr>
          <w:rFonts w:ascii="Arial Narrow" w:hAnsi="Arial Narrow"/>
          <w:b w:val="0"/>
          <w:sz w:val="24"/>
          <w:szCs w:val="24"/>
          <w:lang w:val="fr-FR"/>
        </w:rPr>
        <w:t xml:space="preserve">(2006, sep 06). </w:t>
      </w:r>
      <w:r w:rsidRPr="00D46DB7">
        <w:rPr>
          <w:rStyle w:val="contentheadline"/>
          <w:rFonts w:ascii="Arial Narrow" w:hAnsi="Arial Narrow"/>
          <w:b w:val="0"/>
          <w:sz w:val="20"/>
          <w:szCs w:val="24"/>
          <w:lang w:val="fr-FR"/>
        </w:rPr>
        <w:t xml:space="preserve"> </w:t>
      </w:r>
      <w:r w:rsidRPr="00D46DB7">
        <w:rPr>
          <w:rFonts w:ascii="Arial Narrow" w:hAnsi="Arial Narrow"/>
          <w:b w:val="0"/>
          <w:sz w:val="24"/>
          <w:szCs w:val="24"/>
          <w:lang w:val="fr-FR"/>
        </w:rPr>
        <w:t>Pourquoi écrire en anglais?</w:t>
      </w:r>
      <w:r w:rsidRPr="00D46DB7">
        <w:rPr>
          <w:rFonts w:ascii="Arial Narrow" w:hAnsi="Arial Narrow"/>
          <w:b w:val="0"/>
          <w:i/>
          <w:sz w:val="24"/>
          <w:szCs w:val="24"/>
          <w:lang w:val="fr-FR"/>
        </w:rPr>
        <w:t xml:space="preserve"> </w:t>
      </w:r>
      <w:r w:rsidRPr="00D46DB7">
        <w:rPr>
          <w:rFonts w:ascii="Arial Narrow" w:hAnsi="Arial Narrow"/>
          <w:b w:val="0"/>
          <w:i/>
          <w:sz w:val="24"/>
          <w:szCs w:val="24"/>
          <w:lang w:val="en-US"/>
        </w:rPr>
        <w:t>The Guardian</w:t>
      </w:r>
      <w:r w:rsidRPr="00D46DB7">
        <w:rPr>
          <w:rFonts w:ascii="Arial Narrow" w:hAnsi="Arial Narrow"/>
          <w:b w:val="0"/>
          <w:sz w:val="24"/>
          <w:szCs w:val="24"/>
          <w:lang w:val="en-US"/>
        </w:rPr>
        <w:t xml:space="preserve"> </w:t>
      </w:r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 xml:space="preserve">Retrieved </w:t>
      </w:r>
      <w:r w:rsidRPr="00D46DB7">
        <w:rPr>
          <w:rFonts w:ascii="Arial Narrow" w:hAnsi="Arial Narrow"/>
          <w:b w:val="0"/>
          <w:i/>
          <w:sz w:val="24"/>
          <w:lang w:val="en-US"/>
        </w:rPr>
        <w:t xml:space="preserve">19 Feb. </w:t>
      </w:r>
      <w:proofErr w:type="gramStart"/>
      <w:r w:rsidRPr="00D46DB7">
        <w:rPr>
          <w:rFonts w:ascii="Arial Narrow" w:hAnsi="Arial Narrow"/>
          <w:b w:val="0"/>
          <w:i/>
          <w:sz w:val="24"/>
          <w:lang w:val="en-US"/>
        </w:rPr>
        <w:t xml:space="preserve">2015 </w:t>
      </w:r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 xml:space="preserve"> from</w:t>
      </w:r>
      <w:proofErr w:type="gramEnd"/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>:</w:t>
      </w:r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 xml:space="preserve"> </w:t>
      </w:r>
      <w:r w:rsidRPr="00D46DB7">
        <w:rPr>
          <w:rStyle w:val="contentheadline"/>
          <w:rFonts w:ascii="Arial Narrow" w:hAnsi="Arial Narrow"/>
          <w:b w:val="0"/>
          <w:sz w:val="20"/>
          <w:szCs w:val="24"/>
          <w:lang w:val="en-US"/>
        </w:rPr>
        <w:t xml:space="preserve"> </w:t>
      </w:r>
      <w:hyperlink r:id="rId11" w:history="1">
        <w:r w:rsidRPr="00D46DB7">
          <w:rPr>
            <w:rStyle w:val="Hipervnculo"/>
            <w:rFonts w:ascii="Arial Narrow" w:hAnsi="Arial Narrow"/>
            <w:b w:val="0"/>
            <w:color w:val="auto"/>
            <w:sz w:val="24"/>
            <w:szCs w:val="24"/>
            <w:lang w:val="en-US"/>
          </w:rPr>
          <w:t>http://www.theguardian.com/world/2006/sep/06/france.bookscomment</w:t>
        </w:r>
      </w:hyperlink>
    </w:p>
    <w:p w:rsidR="00CB2A56" w:rsidRPr="00D46DB7" w:rsidRDefault="00CB2A56" w:rsidP="0040249D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en-US" w:eastAsia="es-ES"/>
        </w:rPr>
      </w:pPr>
      <w:r w:rsidRPr="00D46DB7">
        <w:rPr>
          <w:rFonts w:ascii="Arial Narrow" w:hAnsi="Arial Narrow"/>
          <w:sz w:val="24"/>
          <w:szCs w:val="24"/>
          <w:lang w:val="en-US"/>
        </w:rPr>
        <w:t xml:space="preserve">PAVLENKO, A. </w:t>
      </w:r>
      <w:proofErr w:type="gramStart"/>
      <w:r w:rsidRPr="00D46DB7">
        <w:rPr>
          <w:rFonts w:ascii="Arial Narrow" w:hAnsi="Arial Narrow"/>
          <w:sz w:val="24"/>
          <w:szCs w:val="24"/>
          <w:lang w:val="en-US"/>
        </w:rPr>
        <w:t>( 1998</w:t>
      </w:r>
      <w:proofErr w:type="gramEnd"/>
      <w:r w:rsidRPr="00D46DB7">
        <w:rPr>
          <w:rFonts w:ascii="Arial Narrow" w:hAnsi="Arial Narrow"/>
          <w:sz w:val="24"/>
          <w:szCs w:val="24"/>
          <w:lang w:val="en-US"/>
        </w:rPr>
        <w:t xml:space="preserve">).  </w:t>
      </w:r>
      <w:r w:rsidRPr="00D46DB7">
        <w:rPr>
          <w:rStyle w:val="st"/>
          <w:rFonts w:ascii="Arial Narrow" w:hAnsi="Arial Narrow"/>
          <w:sz w:val="24"/>
          <w:szCs w:val="24"/>
          <w:lang w:val="en-US"/>
        </w:rPr>
        <w:t xml:space="preserve">Second Language Learning by Adults: Testimonies of </w:t>
      </w:r>
      <w:r w:rsidRPr="00D46DB7">
        <w:rPr>
          <w:rStyle w:val="nfasis"/>
          <w:rFonts w:ascii="Arial Narrow" w:hAnsi="Arial Narrow"/>
          <w:i w:val="0"/>
          <w:sz w:val="24"/>
          <w:szCs w:val="24"/>
          <w:lang w:val="en-US"/>
        </w:rPr>
        <w:t>Bilingual Writers</w:t>
      </w:r>
      <w:r w:rsidRPr="00D46DB7">
        <w:rPr>
          <w:rStyle w:val="st"/>
          <w:rFonts w:ascii="Arial Narrow" w:hAnsi="Arial Narrow"/>
          <w:i/>
          <w:sz w:val="24"/>
          <w:szCs w:val="24"/>
          <w:lang w:val="en-US"/>
        </w:rPr>
        <w:t>.</w:t>
      </w:r>
      <w:r w:rsidRPr="00D46DB7">
        <w:rPr>
          <w:rStyle w:val="st"/>
          <w:rFonts w:ascii="Arial Narrow" w:hAnsi="Arial Narrow"/>
          <w:sz w:val="24"/>
          <w:szCs w:val="24"/>
          <w:lang w:val="en-US"/>
        </w:rPr>
        <w:t xml:space="preserve"> </w:t>
      </w:r>
      <w:proofErr w:type="gramStart"/>
      <w:r w:rsidRPr="00D46DB7">
        <w:rPr>
          <w:rStyle w:val="st"/>
          <w:rFonts w:ascii="Arial Narrow" w:hAnsi="Arial Narrow"/>
          <w:i/>
          <w:sz w:val="24"/>
          <w:szCs w:val="24"/>
          <w:lang w:val="en-US"/>
        </w:rPr>
        <w:t>Issues in Applied Linguistics</w:t>
      </w:r>
      <w:r w:rsidRPr="00D46DB7">
        <w:rPr>
          <w:rStyle w:val="st"/>
          <w:rFonts w:ascii="Arial Narrow" w:hAnsi="Arial Narrow"/>
          <w:sz w:val="24"/>
          <w:szCs w:val="24"/>
          <w:lang w:val="en-US"/>
        </w:rPr>
        <w:t>, 9(1).</w:t>
      </w:r>
      <w:proofErr w:type="gramEnd"/>
      <w:r w:rsidRPr="00D46DB7">
        <w:rPr>
          <w:rStyle w:val="st"/>
          <w:rFonts w:ascii="Arial Narrow" w:hAnsi="Arial Narrow"/>
          <w:sz w:val="24"/>
          <w:szCs w:val="24"/>
          <w:lang w:val="en-US"/>
        </w:rPr>
        <w:t xml:space="preserve"> Retrieved </w:t>
      </w:r>
      <w:r w:rsidRPr="00D46DB7">
        <w:rPr>
          <w:rFonts w:ascii="Arial Narrow" w:hAnsi="Arial Narrow"/>
          <w:i/>
          <w:sz w:val="24"/>
          <w:lang w:val="en-US"/>
        </w:rPr>
        <w:t xml:space="preserve">19 Feb. </w:t>
      </w:r>
      <w:r w:rsidRPr="00D46DB7">
        <w:rPr>
          <w:rFonts w:ascii="Arial Narrow" w:hAnsi="Arial Narrow"/>
          <w:i/>
          <w:sz w:val="24"/>
          <w:lang w:val="en-US"/>
        </w:rPr>
        <w:t xml:space="preserve">2015 </w:t>
      </w:r>
      <w:r w:rsidRPr="00D46DB7">
        <w:rPr>
          <w:rStyle w:val="st"/>
          <w:rFonts w:ascii="Arial Narrow" w:hAnsi="Arial Narrow"/>
          <w:sz w:val="24"/>
          <w:szCs w:val="24"/>
          <w:lang w:val="en-US"/>
        </w:rPr>
        <w:t>from: http://escholarship.org/uc/item/6496g7v9</w:t>
      </w:r>
    </w:p>
    <w:p w:rsidR="00CB2A56" w:rsidRPr="00D46DB7" w:rsidRDefault="00CB2A56" w:rsidP="00A50971">
      <w:pPr>
        <w:pStyle w:val="Ttulo2"/>
        <w:rPr>
          <w:rFonts w:ascii="Arial Narrow" w:hAnsi="Arial Narrow"/>
          <w:b w:val="0"/>
          <w:color w:val="auto"/>
          <w:sz w:val="24"/>
          <w:szCs w:val="24"/>
          <w:lang w:val="en-US"/>
        </w:rPr>
      </w:pPr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>PAVLENKO, A.</w:t>
      </w:r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 xml:space="preserve"> (2014, </w:t>
      </w:r>
      <w:proofErr w:type="spellStart"/>
      <w:proofErr w:type="gramStart"/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>sep</w:t>
      </w:r>
      <w:proofErr w:type="spellEnd"/>
      <w:proofErr w:type="gramEnd"/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 xml:space="preserve"> 03). </w:t>
      </w:r>
      <w:proofErr w:type="gramStart"/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>Bilingual Memory</w:t>
      </w:r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>.</w:t>
      </w:r>
      <w:proofErr w:type="gramEnd"/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 xml:space="preserve"> </w:t>
      </w:r>
      <w:proofErr w:type="gramStart"/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>The three autobiographies of Vladimir Nabokov</w:t>
      </w:r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>.</w:t>
      </w:r>
      <w:proofErr w:type="gramEnd"/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 xml:space="preserve"> </w:t>
      </w:r>
      <w:proofErr w:type="gramStart"/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 xml:space="preserve">In GROSJEAN, F. </w:t>
      </w:r>
      <w:r w:rsidRPr="00D46DB7">
        <w:rPr>
          <w:rFonts w:ascii="Arial Narrow" w:hAnsi="Arial Narrow"/>
          <w:b w:val="0"/>
          <w:i/>
          <w:color w:val="auto"/>
          <w:sz w:val="24"/>
          <w:szCs w:val="24"/>
          <w:lang w:val="en-US"/>
        </w:rPr>
        <w:t>Life as a bilingual.</w:t>
      </w:r>
      <w:proofErr w:type="gramEnd"/>
      <w:r w:rsidRPr="00D46DB7">
        <w:rPr>
          <w:rStyle w:val="Hipervnculo"/>
          <w:rFonts w:ascii="Arial Narrow" w:hAnsi="Arial Narrow"/>
          <w:b w:val="0"/>
          <w:color w:val="auto"/>
          <w:sz w:val="24"/>
          <w:szCs w:val="24"/>
          <w:lang w:val="en-US"/>
        </w:rPr>
        <w:t xml:space="preserve"> </w:t>
      </w:r>
      <w:r w:rsidRPr="00D46DB7">
        <w:rPr>
          <w:rStyle w:val="st"/>
          <w:rFonts w:ascii="Arial Narrow" w:hAnsi="Arial Narrow"/>
          <w:b w:val="0"/>
          <w:color w:val="auto"/>
          <w:sz w:val="24"/>
          <w:szCs w:val="24"/>
          <w:lang w:val="en-US"/>
        </w:rPr>
        <w:t xml:space="preserve">Retrieved </w:t>
      </w:r>
      <w:r w:rsidRPr="00D46DB7">
        <w:rPr>
          <w:rFonts w:ascii="Arial Narrow" w:hAnsi="Arial Narrow"/>
          <w:b w:val="0"/>
          <w:i/>
          <w:color w:val="auto"/>
          <w:sz w:val="24"/>
          <w:lang w:val="en-US"/>
        </w:rPr>
        <w:t xml:space="preserve">19 Feb. </w:t>
      </w:r>
      <w:proofErr w:type="gramStart"/>
      <w:r w:rsidRPr="00D46DB7">
        <w:rPr>
          <w:rFonts w:ascii="Arial Narrow" w:hAnsi="Arial Narrow"/>
          <w:b w:val="0"/>
          <w:i/>
          <w:color w:val="auto"/>
          <w:sz w:val="24"/>
          <w:lang w:val="en-US"/>
        </w:rPr>
        <w:t xml:space="preserve">2015 </w:t>
      </w:r>
      <w:r w:rsidRPr="00D46DB7">
        <w:rPr>
          <w:rStyle w:val="st"/>
          <w:rFonts w:ascii="Arial Narrow" w:hAnsi="Arial Narrow"/>
          <w:b w:val="0"/>
          <w:color w:val="auto"/>
          <w:sz w:val="24"/>
          <w:szCs w:val="24"/>
          <w:lang w:val="en-US"/>
        </w:rPr>
        <w:t xml:space="preserve"> from</w:t>
      </w:r>
      <w:proofErr w:type="gramEnd"/>
      <w:r w:rsidRPr="00D46DB7">
        <w:rPr>
          <w:rStyle w:val="st"/>
          <w:rFonts w:ascii="Arial Narrow" w:hAnsi="Arial Narrow"/>
          <w:b w:val="0"/>
          <w:color w:val="auto"/>
          <w:sz w:val="24"/>
          <w:szCs w:val="24"/>
          <w:lang w:val="en-US"/>
        </w:rPr>
        <w:t xml:space="preserve">: </w:t>
      </w:r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 xml:space="preserve"> </w:t>
      </w:r>
      <w:r w:rsidRPr="00D46DB7">
        <w:rPr>
          <w:rFonts w:ascii="Arial Narrow" w:hAnsi="Arial Narrow"/>
          <w:b w:val="0"/>
          <w:color w:val="auto"/>
          <w:sz w:val="24"/>
          <w:szCs w:val="24"/>
          <w:lang w:val="en-US"/>
        </w:rPr>
        <w:t>https://www.psychologytoday.com/blog/life-bilingual/201409/bilingual-memory</w:t>
      </w:r>
    </w:p>
    <w:p w:rsidR="00CB2A56" w:rsidRPr="00D46DB7" w:rsidRDefault="00CB2A56" w:rsidP="008342BC">
      <w:pPr>
        <w:spacing w:before="100" w:beforeAutospacing="1" w:after="100" w:afterAutospacing="1" w:line="240" w:lineRule="auto"/>
        <w:outlineLvl w:val="0"/>
        <w:rPr>
          <w:rFonts w:ascii="Arial Narrow" w:hAnsi="Arial Narrow"/>
          <w:sz w:val="24"/>
          <w:szCs w:val="24"/>
          <w:lang w:val="en-US"/>
        </w:rPr>
      </w:pPr>
      <w:r w:rsidRPr="00D46DB7">
        <w:rPr>
          <w:rFonts w:ascii="Arial Narrow" w:eastAsia="Times New Roman" w:hAnsi="Arial Narrow" w:cs="Times New Roman"/>
          <w:bCs/>
          <w:kern w:val="36"/>
          <w:sz w:val="24"/>
          <w:szCs w:val="24"/>
          <w:lang w:val="en-US" w:eastAsia="es-ES"/>
        </w:rPr>
        <w:t xml:space="preserve">RAWLINGS. </w:t>
      </w:r>
      <w:proofErr w:type="gramStart"/>
      <w:r w:rsidRPr="00D46DB7">
        <w:rPr>
          <w:rFonts w:ascii="Arial Narrow" w:eastAsia="Times New Roman" w:hAnsi="Arial Narrow" w:cs="Times New Roman"/>
          <w:bCs/>
          <w:kern w:val="36"/>
          <w:sz w:val="24"/>
          <w:szCs w:val="24"/>
          <w:lang w:val="en-US" w:eastAsia="es-ES"/>
        </w:rPr>
        <w:t>A. (2012).</w:t>
      </w:r>
      <w:proofErr w:type="gramEnd"/>
      <w:r w:rsidRPr="00D46DB7">
        <w:rPr>
          <w:rFonts w:ascii="Arial Narrow" w:eastAsia="Times New Roman" w:hAnsi="Arial Narrow" w:cs="Times New Roman"/>
          <w:bCs/>
          <w:kern w:val="36"/>
          <w:sz w:val="24"/>
          <w:szCs w:val="24"/>
          <w:lang w:val="en-US" w:eastAsia="es-ES"/>
        </w:rPr>
        <w:t xml:space="preserve"> </w:t>
      </w:r>
      <w:r w:rsidRPr="00D46DB7">
        <w:rPr>
          <w:rFonts w:ascii="Arial Narrow" w:eastAsia="Times New Roman" w:hAnsi="Arial Narrow" w:cs="Times New Roman"/>
          <w:bCs/>
          <w:i/>
          <w:kern w:val="36"/>
          <w:sz w:val="24"/>
          <w:szCs w:val="24"/>
          <w:lang w:val="en-US" w:eastAsia="es-ES"/>
        </w:rPr>
        <w:t>Multilingualism and literature: 10 authors who write in other languages.</w:t>
      </w:r>
      <w:r w:rsidRPr="00D46DB7">
        <w:rPr>
          <w:rStyle w:val="Hipervnculo"/>
          <w:rFonts w:ascii="Arial Narrow" w:hAnsi="Arial Narrow"/>
          <w:color w:val="auto"/>
          <w:sz w:val="24"/>
          <w:szCs w:val="24"/>
          <w:lang w:val="en-US"/>
        </w:rPr>
        <w:t xml:space="preserve"> </w:t>
      </w:r>
      <w:r w:rsidRPr="00D46DB7">
        <w:rPr>
          <w:rStyle w:val="st"/>
          <w:rFonts w:ascii="Arial Narrow" w:hAnsi="Arial Narrow"/>
          <w:sz w:val="24"/>
          <w:szCs w:val="24"/>
          <w:lang w:val="en-US"/>
        </w:rPr>
        <w:t xml:space="preserve">Retrieved </w:t>
      </w:r>
      <w:r w:rsidRPr="00D46DB7">
        <w:rPr>
          <w:rFonts w:ascii="Arial Narrow" w:hAnsi="Arial Narrow"/>
          <w:i/>
          <w:sz w:val="24"/>
          <w:lang w:val="en-US"/>
        </w:rPr>
        <w:t>21</w:t>
      </w:r>
      <w:r w:rsidRPr="00D46DB7">
        <w:rPr>
          <w:rFonts w:ascii="Arial Narrow" w:hAnsi="Arial Narrow"/>
          <w:i/>
          <w:sz w:val="24"/>
          <w:lang w:val="en-US"/>
        </w:rPr>
        <w:t xml:space="preserve"> Feb. 2015 </w:t>
      </w:r>
      <w:r w:rsidRPr="00D46DB7">
        <w:rPr>
          <w:rStyle w:val="st"/>
          <w:rFonts w:ascii="Arial Narrow" w:hAnsi="Arial Narrow"/>
          <w:sz w:val="24"/>
          <w:szCs w:val="24"/>
          <w:lang w:val="en-US"/>
        </w:rPr>
        <w:t>from:</w:t>
      </w:r>
      <w:r w:rsidRPr="00D46DB7">
        <w:rPr>
          <w:rStyle w:val="st"/>
          <w:rFonts w:ascii="Arial Narrow" w:hAnsi="Arial Narrow"/>
          <w:sz w:val="24"/>
          <w:szCs w:val="24"/>
          <w:lang w:val="en-US"/>
        </w:rPr>
        <w:t xml:space="preserve"> </w:t>
      </w:r>
      <w:hyperlink r:id="rId12" w:history="1">
        <w:r w:rsidRPr="00D46DB7">
          <w:rPr>
            <w:rStyle w:val="Hipervnculo"/>
            <w:rFonts w:ascii="Arial Narrow" w:hAnsi="Arial Narrow"/>
            <w:color w:val="auto"/>
            <w:sz w:val="24"/>
            <w:szCs w:val="24"/>
            <w:lang w:val="en-US"/>
          </w:rPr>
          <w:t>http://rawlangs.com/2012/12/27/multilingualism-and-literature-10-authors-who-write-in-other-languages/</w:t>
        </w:r>
      </w:hyperlink>
    </w:p>
    <w:p w:rsidR="00CB2A56" w:rsidRPr="00D46DB7" w:rsidRDefault="00CB2A56" w:rsidP="00D46DB7">
      <w:pPr>
        <w:pStyle w:val="Ttulo1"/>
        <w:rPr>
          <w:rFonts w:ascii="Arial Narrow" w:hAnsi="Arial Narrow"/>
          <w:b w:val="0"/>
          <w:sz w:val="24"/>
          <w:szCs w:val="24"/>
          <w:lang w:val="en-US"/>
        </w:rPr>
      </w:pPr>
      <w:r w:rsidRPr="00D46DB7">
        <w:rPr>
          <w:rFonts w:ascii="Arial Narrow" w:hAnsi="Arial Narrow"/>
          <w:b w:val="0"/>
          <w:sz w:val="24"/>
          <w:szCs w:val="24"/>
          <w:lang w:val="en-US"/>
        </w:rPr>
        <w:lastRenderedPageBreak/>
        <w:t xml:space="preserve">TAYLOR, M. (2011 Sep 19). </w:t>
      </w:r>
      <w:proofErr w:type="gramStart"/>
      <w:r w:rsidRPr="00D46DB7">
        <w:rPr>
          <w:rFonts w:ascii="Arial Narrow" w:hAnsi="Arial Narrow"/>
          <w:b w:val="0"/>
          <w:sz w:val="24"/>
          <w:szCs w:val="24"/>
          <w:lang w:val="en-US"/>
        </w:rPr>
        <w:t>Famous Past and Present Bilingual Writers from Around the World.</w:t>
      </w:r>
      <w:proofErr w:type="gramEnd"/>
      <w:r w:rsidRPr="00D46DB7">
        <w:rPr>
          <w:rFonts w:ascii="Arial Narrow" w:hAnsi="Arial Narrow"/>
          <w:b w:val="0"/>
          <w:sz w:val="24"/>
          <w:szCs w:val="24"/>
          <w:lang w:val="en-US"/>
        </w:rPr>
        <w:t xml:space="preserve"> </w:t>
      </w:r>
      <w:proofErr w:type="gramStart"/>
      <w:r w:rsidRPr="00D46DB7">
        <w:rPr>
          <w:rFonts w:ascii="Arial Narrow" w:hAnsi="Arial Narrow"/>
          <w:b w:val="0"/>
          <w:sz w:val="24"/>
          <w:szCs w:val="24"/>
          <w:lang w:val="en-US"/>
        </w:rPr>
        <w:t xml:space="preserve">In </w:t>
      </w:r>
      <w:r w:rsidRPr="00D46DB7">
        <w:rPr>
          <w:rFonts w:ascii="Arial Narrow" w:hAnsi="Arial Narrow"/>
          <w:b w:val="0"/>
          <w:i/>
          <w:sz w:val="24"/>
          <w:szCs w:val="24"/>
          <w:lang w:val="en-US"/>
        </w:rPr>
        <w:t xml:space="preserve">multilingual </w:t>
      </w:r>
      <w:proofErr w:type="spellStart"/>
      <w:r w:rsidRPr="00D46DB7">
        <w:rPr>
          <w:rFonts w:ascii="Arial Narrow" w:hAnsi="Arial Narrow"/>
          <w:b w:val="0"/>
          <w:i/>
          <w:sz w:val="24"/>
          <w:szCs w:val="24"/>
          <w:lang w:val="en-US"/>
        </w:rPr>
        <w:t>liviving</w:t>
      </w:r>
      <w:proofErr w:type="spellEnd"/>
      <w:r w:rsidRPr="00D46DB7">
        <w:rPr>
          <w:rFonts w:ascii="Arial Narrow" w:hAnsi="Arial Narrow"/>
          <w:b w:val="0"/>
          <w:i/>
          <w:sz w:val="24"/>
          <w:szCs w:val="24"/>
          <w:lang w:val="en-US"/>
        </w:rPr>
        <w:t>.</w:t>
      </w:r>
      <w:proofErr w:type="gramEnd"/>
      <w:r w:rsidRPr="00D46DB7">
        <w:rPr>
          <w:rFonts w:ascii="Arial Narrow" w:hAnsi="Arial Narrow"/>
          <w:b w:val="0"/>
          <w:i/>
          <w:sz w:val="24"/>
          <w:szCs w:val="24"/>
          <w:lang w:val="en-US"/>
        </w:rPr>
        <w:t xml:space="preserve"> </w:t>
      </w:r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 xml:space="preserve">Retrieved </w:t>
      </w:r>
      <w:r w:rsidRPr="00D46DB7">
        <w:rPr>
          <w:rFonts w:ascii="Arial Narrow" w:hAnsi="Arial Narrow"/>
          <w:b w:val="0"/>
          <w:i/>
          <w:sz w:val="24"/>
          <w:lang w:val="en-US"/>
        </w:rPr>
        <w:t xml:space="preserve">19 Feb. 2015 </w:t>
      </w:r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>from:</w:t>
      </w:r>
      <w:r w:rsidRPr="00D46DB7">
        <w:rPr>
          <w:rStyle w:val="st"/>
          <w:rFonts w:ascii="Arial Narrow" w:hAnsi="Arial Narrow"/>
          <w:b w:val="0"/>
          <w:sz w:val="24"/>
          <w:szCs w:val="24"/>
          <w:lang w:val="en-US"/>
        </w:rPr>
        <w:t xml:space="preserve"> </w:t>
      </w:r>
      <w:hyperlink r:id="rId13" w:history="1">
        <w:r w:rsidRPr="00D46DB7">
          <w:rPr>
            <w:rStyle w:val="Hipervnculo"/>
            <w:rFonts w:ascii="Arial Narrow" w:hAnsi="Arial Narrow"/>
            <w:b w:val="0"/>
            <w:color w:val="auto"/>
            <w:sz w:val="24"/>
            <w:szCs w:val="24"/>
            <w:lang w:val="en-US"/>
          </w:rPr>
          <w:t>http://www.multilingualliving.com/2011/09/19/famous-past-present-bilingual-writers-around-world/</w:t>
        </w:r>
      </w:hyperlink>
    </w:p>
    <w:sectPr w:rsidR="00CB2A56" w:rsidRPr="00D46DB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E4737"/>
    <w:multiLevelType w:val="hybridMultilevel"/>
    <w:tmpl w:val="8480C8DC"/>
    <w:lvl w:ilvl="0" w:tplc="4D34273E">
      <w:start w:val="1"/>
      <w:numFmt w:val="bullet"/>
      <w:lvlText w:val="-"/>
      <w:lvlJc w:val="left"/>
      <w:pPr>
        <w:ind w:left="1770" w:hanging="1050"/>
      </w:pPr>
      <w:rPr>
        <w:rFonts w:ascii="Arial" w:eastAsia="Times New Roman" w:hAnsi="Arial" w:cs="Arial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5D4"/>
    <w:rsid w:val="000E3151"/>
    <w:rsid w:val="000F6D8E"/>
    <w:rsid w:val="00164113"/>
    <w:rsid w:val="002E2BE9"/>
    <w:rsid w:val="00325E12"/>
    <w:rsid w:val="00387575"/>
    <w:rsid w:val="0040249D"/>
    <w:rsid w:val="0069183F"/>
    <w:rsid w:val="007415D4"/>
    <w:rsid w:val="008342BC"/>
    <w:rsid w:val="00891D54"/>
    <w:rsid w:val="008C1577"/>
    <w:rsid w:val="008E33CA"/>
    <w:rsid w:val="009652C9"/>
    <w:rsid w:val="00980152"/>
    <w:rsid w:val="00A0798D"/>
    <w:rsid w:val="00A50971"/>
    <w:rsid w:val="00A843B6"/>
    <w:rsid w:val="00CB2A56"/>
    <w:rsid w:val="00CD26E7"/>
    <w:rsid w:val="00D46DB7"/>
    <w:rsid w:val="00FB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FB36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D26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6D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415D4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FB3611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customStyle="1" w:styleId="contentheadline">
    <w:name w:val="content__headline"/>
    <w:basedOn w:val="Fuentedeprrafopredeter"/>
    <w:rsid w:val="00FB3611"/>
  </w:style>
  <w:style w:type="character" w:customStyle="1" w:styleId="Ttulo2Car">
    <w:name w:val="Título 2 Car"/>
    <w:basedOn w:val="Fuentedeprrafopredeter"/>
    <w:link w:val="Ttulo2"/>
    <w:uiPriority w:val="9"/>
    <w:rsid w:val="00CD26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n">
    <w:name w:val="fn"/>
    <w:basedOn w:val="Fuentedeprrafopredeter"/>
    <w:rsid w:val="00891D54"/>
  </w:style>
  <w:style w:type="character" w:customStyle="1" w:styleId="Subttulo1">
    <w:name w:val="Subtítulo1"/>
    <w:basedOn w:val="Fuentedeprrafopredeter"/>
    <w:rsid w:val="00891D54"/>
  </w:style>
  <w:style w:type="paragraph" w:styleId="Textodeglobo">
    <w:name w:val="Balloon Text"/>
    <w:basedOn w:val="Normal"/>
    <w:link w:val="TextodegloboCar"/>
    <w:uiPriority w:val="99"/>
    <w:semiHidden/>
    <w:unhideWhenUsed/>
    <w:rsid w:val="008E3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33CA"/>
    <w:rPr>
      <w:rFonts w:ascii="Tahoma" w:hAnsi="Tahoma" w:cs="Tahoma"/>
      <w:sz w:val="16"/>
      <w:szCs w:val="16"/>
    </w:rPr>
  </w:style>
  <w:style w:type="character" w:customStyle="1" w:styleId="st">
    <w:name w:val="st"/>
    <w:basedOn w:val="Fuentedeprrafopredeter"/>
    <w:rsid w:val="008E33CA"/>
  </w:style>
  <w:style w:type="character" w:styleId="nfasis">
    <w:name w:val="Emphasis"/>
    <w:basedOn w:val="Fuentedeprrafopredeter"/>
    <w:uiPriority w:val="20"/>
    <w:qFormat/>
    <w:rsid w:val="008E33CA"/>
    <w:rPr>
      <w:i/>
      <w:iCs/>
    </w:rPr>
  </w:style>
  <w:style w:type="character" w:customStyle="1" w:styleId="a">
    <w:name w:val="a"/>
    <w:basedOn w:val="Fuentedeprrafopredeter"/>
    <w:rsid w:val="008E33CA"/>
  </w:style>
  <w:style w:type="character" w:customStyle="1" w:styleId="Ttulo3Car">
    <w:name w:val="Título 3 Car"/>
    <w:basedOn w:val="Fuentedeprrafopredeter"/>
    <w:link w:val="Ttulo3"/>
    <w:uiPriority w:val="9"/>
    <w:semiHidden/>
    <w:rsid w:val="000F6D8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angradetextonormal">
    <w:name w:val="Body Text Indent"/>
    <w:basedOn w:val="Normal"/>
    <w:link w:val="SangradetextonormalCar"/>
    <w:unhideWhenUsed/>
    <w:rsid w:val="0040249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i/>
      <w:sz w:val="28"/>
      <w:szCs w:val="24"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40249D"/>
    <w:rPr>
      <w:rFonts w:ascii="Times New Roman" w:eastAsia="Times New Roman" w:hAnsi="Times New Roman" w:cs="Times New Roman"/>
      <w:b/>
      <w:i/>
      <w:sz w:val="28"/>
      <w:szCs w:val="24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FB36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D26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6D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415D4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FB3611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customStyle="1" w:styleId="contentheadline">
    <w:name w:val="content__headline"/>
    <w:basedOn w:val="Fuentedeprrafopredeter"/>
    <w:rsid w:val="00FB3611"/>
  </w:style>
  <w:style w:type="character" w:customStyle="1" w:styleId="Ttulo2Car">
    <w:name w:val="Título 2 Car"/>
    <w:basedOn w:val="Fuentedeprrafopredeter"/>
    <w:link w:val="Ttulo2"/>
    <w:uiPriority w:val="9"/>
    <w:rsid w:val="00CD26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n">
    <w:name w:val="fn"/>
    <w:basedOn w:val="Fuentedeprrafopredeter"/>
    <w:rsid w:val="00891D54"/>
  </w:style>
  <w:style w:type="character" w:customStyle="1" w:styleId="Subttulo1">
    <w:name w:val="Subtítulo1"/>
    <w:basedOn w:val="Fuentedeprrafopredeter"/>
    <w:rsid w:val="00891D54"/>
  </w:style>
  <w:style w:type="paragraph" w:styleId="Textodeglobo">
    <w:name w:val="Balloon Text"/>
    <w:basedOn w:val="Normal"/>
    <w:link w:val="TextodegloboCar"/>
    <w:uiPriority w:val="99"/>
    <w:semiHidden/>
    <w:unhideWhenUsed/>
    <w:rsid w:val="008E3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33CA"/>
    <w:rPr>
      <w:rFonts w:ascii="Tahoma" w:hAnsi="Tahoma" w:cs="Tahoma"/>
      <w:sz w:val="16"/>
      <w:szCs w:val="16"/>
    </w:rPr>
  </w:style>
  <w:style w:type="character" w:customStyle="1" w:styleId="st">
    <w:name w:val="st"/>
    <w:basedOn w:val="Fuentedeprrafopredeter"/>
    <w:rsid w:val="008E33CA"/>
  </w:style>
  <w:style w:type="character" w:styleId="nfasis">
    <w:name w:val="Emphasis"/>
    <w:basedOn w:val="Fuentedeprrafopredeter"/>
    <w:uiPriority w:val="20"/>
    <w:qFormat/>
    <w:rsid w:val="008E33CA"/>
    <w:rPr>
      <w:i/>
      <w:iCs/>
    </w:rPr>
  </w:style>
  <w:style w:type="character" w:customStyle="1" w:styleId="a">
    <w:name w:val="a"/>
    <w:basedOn w:val="Fuentedeprrafopredeter"/>
    <w:rsid w:val="008E33CA"/>
  </w:style>
  <w:style w:type="character" w:customStyle="1" w:styleId="Ttulo3Car">
    <w:name w:val="Título 3 Car"/>
    <w:basedOn w:val="Fuentedeprrafopredeter"/>
    <w:link w:val="Ttulo3"/>
    <w:uiPriority w:val="9"/>
    <w:semiHidden/>
    <w:rsid w:val="000F6D8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angradetextonormal">
    <w:name w:val="Body Text Indent"/>
    <w:basedOn w:val="Normal"/>
    <w:link w:val="SangradetextonormalCar"/>
    <w:unhideWhenUsed/>
    <w:rsid w:val="0040249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i/>
      <w:sz w:val="28"/>
      <w:szCs w:val="24"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40249D"/>
    <w:rPr>
      <w:rFonts w:ascii="Times New Roman" w:eastAsia="Times New Roman" w:hAnsi="Times New Roman" w:cs="Times New Roman"/>
      <w:b/>
      <w:i/>
      <w:sz w:val="28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6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4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cholarship.org/uc/item/6496g7v9" TargetMode="External"/><Relationship Id="rId13" Type="http://schemas.openxmlformats.org/officeDocument/2006/relationships/hyperlink" Target="http://www.multilingualliving.com/2011/09/19/famous-past-present-bilingual-writers-around-world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oogle.es/search?hl=es&amp;tbo=p&amp;tbm=bks&amp;q=inauthor:%22Isabelle+De+Courtivron%22" TargetMode="External"/><Relationship Id="rId12" Type="http://schemas.openxmlformats.org/officeDocument/2006/relationships/hyperlink" Target="http://rawlangs.com/2012/12/27/multilingualism-and-literature-10-authors-who-write-in-other-languag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heguardian.com/books/2011/feb/16/dan-vyleta-top-10-books-second-languages" TargetMode="External"/><Relationship Id="rId11" Type="http://schemas.openxmlformats.org/officeDocument/2006/relationships/hyperlink" Target="http://www.theguardian.com/world/2006/sep/06/france.bookscommen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gle.es/url?sa=t&amp;rct=j&amp;q=&amp;esrc=s&amp;source=web&amp;cd=2&amp;cad=rja&amp;uact=8&amp;ved=0CCwQFjAB&amp;url=http%3A%2F%2Fllull.cat%2FIMAGES_175%2Ftransfer01-foc05.pdf&amp;ei=GznmVOvxHYq3UbqLgPgF&amp;usg=AFQjCNHEZlD0c3htYEXsXZj-th7VfCuLFA&amp;bvm=bv.85970519,d.d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sychologytoday.com/blog/life-bilingual/201203/amazing-bilingual-writers-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2</cp:revision>
  <dcterms:created xsi:type="dcterms:W3CDTF">2015-02-20T16:38:00Z</dcterms:created>
  <dcterms:modified xsi:type="dcterms:W3CDTF">2015-02-20T16:38:00Z</dcterms:modified>
</cp:coreProperties>
</file>